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4"/>
          <w:szCs w:val="44"/>
        </w:rPr>
      </w:pPr>
      <w:bookmarkStart w:colFirst="0" w:colLast="0" w:name="_4tb667y4mdw" w:id="0"/>
      <w:bookmarkEnd w:id="0"/>
      <w:r w:rsidDel="00000000" w:rsidR="00000000" w:rsidRPr="00000000">
        <w:rPr>
          <w:b w:val="1"/>
          <w:bCs w:val="1"/>
          <w:sz w:val="44"/>
          <w:szCs w:val="44"/>
          <w:rtl w:val="0"/>
        </w:rPr>
        <w:t xml:space="preserve">AUDIO DIZAINO DOKUMENTAS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sybclrrc04r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VR edukacinė patirtis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</w:rPr>
      </w:pPr>
      <w:bookmarkStart w:colFirst="0" w:colLast="0" w:name="_9tzu3jd6mn86" w:id="2"/>
      <w:bookmarkEnd w:id="2"/>
      <w:r w:rsidDel="00000000" w:rsidR="00000000" w:rsidRPr="00000000">
        <w:rPr>
          <w:b w:val="1"/>
          <w:bCs w:val="1"/>
          <w:i w:val="1"/>
          <w:iCs w:val="1"/>
          <w:color w:val="000000"/>
          <w:sz w:val="26"/>
          <w:szCs w:val="26"/>
          <w:rtl w:val="0"/>
        </w:rPr>
        <w:t xml:space="preserve">„Maisto kelias: nuo pasirinkimo iki pasekmės“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i5iejpccuwr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0. DOKUMENTO PASKIRTIS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Šis dokumentas aprašo:</w:t>
      </w:r>
    </w:p>
    <w:p w:rsidR="00000000" w:rsidDel="00000000" w:rsidP="00000000" w:rsidRDefault="00000000" w:rsidRPr="00000000" w14:paraId="00000007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visą </w:t>
      </w:r>
      <w:r w:rsidDel="00000000" w:rsidR="00000000" w:rsidRPr="00000000">
        <w:rPr>
          <w:b w:val="1"/>
          <w:bCs w:val="1"/>
          <w:rtl w:val="0"/>
        </w:rPr>
        <w:t xml:space="preserve">garso dizaino koncepciją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08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muzikos, aplinkos garsų ir SFX</w:t>
      </w:r>
      <w:r w:rsidDel="00000000" w:rsidR="00000000" w:rsidRPr="00000000">
        <w:rPr>
          <w:rtl w:val="0"/>
        </w:rPr>
        <w:t xml:space="preserve"> struktūrą,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techninę audio logiką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0A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integraciją su </w:t>
      </w:r>
      <w:r w:rsidDel="00000000" w:rsidR="00000000" w:rsidRPr="00000000">
        <w:rPr>
          <w:b w:val="1"/>
          <w:bCs w:val="1"/>
          <w:rtl w:val="0"/>
        </w:rPr>
        <w:t xml:space="preserve">UX Flow</w:t>
      </w:r>
      <w:r w:rsidDel="00000000" w:rsidR="00000000" w:rsidRPr="00000000">
        <w:rPr>
          <w:rtl w:val="0"/>
        </w:rPr>
        <w:t xml:space="preserve"> ir </w:t>
      </w:r>
      <w:r w:rsidDel="00000000" w:rsidR="00000000" w:rsidRPr="00000000">
        <w:rPr>
          <w:b w:val="1"/>
          <w:bCs w:val="1"/>
          <w:rtl w:val="0"/>
        </w:rPr>
        <w:t xml:space="preserve">programine logika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dq6gtkcvfpo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BENDRIEJI AUDIO PRINCIPAI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Garsas palaiko: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ramų tempą,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edukacinę nuotaiką,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emocinį saugumą VR aplinkoje.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Vengiama: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staigių garsų,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agresyvių dažnių,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informacinio triukšmo.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Prioritetas: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diegetiniams garsams,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subtilumui,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aiškiam garsiniam feedback’ui.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p1l6umo2wpy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MUZIKOS TAKELIS (MUSIC)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uelr1bcyb4m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 Bendras muzikos stilius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ambient / minimalistinė,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šilta, neutrali,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 ryškaus ritmo ar tempo spaudimo.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i9j284lwh87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 Muzikos sluoksniai pagal patirties etapus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MUSIC_INTRO</w:t>
      </w:r>
      <w:r w:rsidDel="00000000" w:rsidR="00000000" w:rsidRPr="00000000">
        <w:rPr>
          <w:rtl w:val="0"/>
        </w:rPr>
        <w:t xml:space="preserve"> – start screen ir įvadas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MUSIC_WINTER</w:t>
      </w:r>
      <w:r w:rsidDel="00000000" w:rsidR="00000000" w:rsidRPr="00000000">
        <w:rPr>
          <w:rtl w:val="0"/>
        </w:rPr>
        <w:t xml:space="preserve"> – košės gamyba (žiema)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MUSIC_SUMMER</w:t>
      </w:r>
      <w:r w:rsidDel="00000000" w:rsidR="00000000" w:rsidRPr="00000000">
        <w:rPr>
          <w:rtl w:val="0"/>
        </w:rPr>
        <w:t xml:space="preserve"> – picos gamyba (vasara)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MUSIC_COMPOST</w:t>
      </w:r>
      <w:r w:rsidDel="00000000" w:rsidR="00000000" w:rsidRPr="00000000">
        <w:rPr>
          <w:rtl w:val="0"/>
        </w:rPr>
        <w:t xml:space="preserve"> – kompostavimo procesas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MUSIC_OUTRO</w:t>
      </w:r>
      <w:r w:rsidDel="00000000" w:rsidR="00000000" w:rsidRPr="00000000">
        <w:rPr>
          <w:rtl w:val="0"/>
        </w:rPr>
        <w:t xml:space="preserve"> – pabaigos refleksija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Perėjimai: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sklandūs crossfade,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 staigių nutraukimų.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r1crqeg24sf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APLINKOS GARSAI (AMBIENCE)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h2eomlhuup7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3.1 Vidinė erdvė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subtilus „room tone“,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neutralus, vos girdimas.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rdz8j8772r0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3.2 Išorės fonas (per langus / skybox)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Vasara: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lengvas vėjas,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tolimi paukščiai.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Žiema: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tylus, minkštas vėjas.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msycb3w1ev5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INTERAKCIJŲ GARSAI (SFX)</w:t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xpit35rs91j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4.1 UI ir bendros interakcijos</w:t>
      </w:r>
    </w:p>
    <w:tbl>
      <w:tblPr>
        <w:tblStyle w:val="Table1"/>
        <w:tblW w:w="60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75"/>
        <w:gridCol w:w="2255"/>
        <w:gridCol w:w="1760"/>
        <w:tblGridChange w:id="0">
          <w:tblGrid>
            <w:gridCol w:w="2075"/>
            <w:gridCol w:w="2255"/>
            <w:gridCol w:w="176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Veiksmas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SFX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Aprašymas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Kortelės paėmimas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SFX_UI_GRAB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Minkštas „klik“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Padėjimas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SFX_UI_PLACE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Duslus „tap“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Patvirtinimas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SFX_UI_CONFIRM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Švelnus tonas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msuhlsx5crv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4.2 Maisto objektai</w:t>
      </w:r>
    </w:p>
    <w:tbl>
      <w:tblPr>
        <w:tblStyle w:val="Table2"/>
        <w:tblW w:w="5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95"/>
        <w:gridCol w:w="2345"/>
        <w:gridCol w:w="1670"/>
        <w:tblGridChange w:id="0">
          <w:tblGrid>
            <w:gridCol w:w="1895"/>
            <w:gridCol w:w="2345"/>
            <w:gridCol w:w="167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Veiksmas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SFX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Aprašymas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Įdėjimas į dubenį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SFX_FOOD_DROP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Soft thud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Ant picos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SFX_FOOD_LAYER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Lengvas „pop“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xyltddryh4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PASAULIO GAUBLYS IR TRANSPORTAS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f41awiqpw3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5.1 Gaublio aktyvacija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SFX_GLOBE_ACTIVATE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Švelnus „whoosh“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bxbpv2ucbm1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5.2 Transporto judėjimas</w:t>
      </w:r>
    </w:p>
    <w:tbl>
      <w:tblPr>
        <w:tblStyle w:val="Table3"/>
        <w:tblW w:w="49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5"/>
        <w:gridCol w:w="1610"/>
        <w:gridCol w:w="1850"/>
        <w:tblGridChange w:id="0">
          <w:tblGrid>
            <w:gridCol w:w="1475"/>
            <w:gridCol w:w="1610"/>
            <w:gridCol w:w="185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Transportas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SFX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Charakteris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Lėktuvas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SFX_PLANE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Tylus oro „flow“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Laivas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SFX_SHIP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Žemas, lėtas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Sunkvežimis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SFX_TRUCK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Minkštas „roll“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o129sti792s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HOLOGRAMŲ GARSAI</w:t>
      </w:r>
    </w:p>
    <w:tbl>
      <w:tblPr>
        <w:tblStyle w:val="Table4"/>
        <w:tblW w:w="51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90"/>
        <w:gridCol w:w="2570"/>
        <w:gridCol w:w="1385"/>
        <w:tblGridChange w:id="0">
          <w:tblGrid>
            <w:gridCol w:w="1190"/>
            <w:gridCol w:w="2570"/>
            <w:gridCol w:w="138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Veiksmas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SFX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Aprašymas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Atsiranda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SFX_HOLO_ON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Shimmer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Pokytis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SFX_HOLO_CHANGE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Pulsas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Išnyksta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SFX_HOLO_OFF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Fade-out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ucv7vjvjpfd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RŪŠIAVIMAS IR KOMPOSTAVIMAS</w:t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snuc8rl78ht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7.1 Rūšiavimas</w:t>
      </w:r>
    </w:p>
    <w:tbl>
      <w:tblPr>
        <w:tblStyle w:val="Table5"/>
        <w:tblW w:w="53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55"/>
        <w:gridCol w:w="2630"/>
        <w:gridCol w:w="1385"/>
        <w:tblGridChange w:id="0">
          <w:tblGrid>
            <w:gridCol w:w="1355"/>
            <w:gridCol w:w="2630"/>
            <w:gridCol w:w="138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Veiksmas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SFX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Aprašymas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Teisingas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SFX_SORT_OK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Pozityvus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Neteisingas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SFX_SORT_NEUTRAL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Neutralus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24tstq4cf5r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7.2 Kompostavimas</w:t>
      </w:r>
    </w:p>
    <w:tbl>
      <w:tblPr>
        <w:tblStyle w:val="Table6"/>
        <w:tblW w:w="59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235"/>
        <w:gridCol w:w="3080"/>
        <w:gridCol w:w="1655"/>
        <w:tblGridChange w:id="0">
          <w:tblGrid>
            <w:gridCol w:w="1235"/>
            <w:gridCol w:w="3080"/>
            <w:gridCol w:w="165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Etapas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SFX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Aprašymas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Atliekos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SFX_COMPOST_DROP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Minkštas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Procesas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SFX_COMPOST_PROCESS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Organinis loop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Rezultatas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SFX_COMPOST_DONE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Šiltas tonas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meczq18jw1l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PERSONAŽŲ AUDIO LOGIKA</w:t>
      </w:r>
    </w:p>
    <w:p w:rsidR="00000000" w:rsidDel="00000000" w:rsidP="00000000" w:rsidRDefault="00000000" w:rsidRPr="00000000" w14:paraId="0000008C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VO visada prioritetas.</w:t>
      </w:r>
    </w:p>
    <w:p w:rsidR="00000000" w:rsidDel="00000000" w:rsidP="00000000" w:rsidRDefault="00000000" w:rsidRPr="00000000" w14:paraId="0000008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Muzika automatiškai </w:t>
      </w:r>
      <w:r w:rsidDel="00000000" w:rsidR="00000000" w:rsidRPr="00000000">
        <w:rPr>
          <w:b w:val="1"/>
          <w:bCs w:val="1"/>
          <w:rtl w:val="0"/>
        </w:rPr>
        <w:t xml:space="preserve">duck’inama</w:t>
      </w:r>
      <w:r w:rsidDel="00000000" w:rsidR="00000000" w:rsidRPr="00000000">
        <w:rPr>
          <w:rtl w:val="0"/>
        </w:rPr>
        <w:t xml:space="preserve"> VO metu.</w:t>
      </w:r>
    </w:p>
    <w:p w:rsidR="00000000" w:rsidDel="00000000" w:rsidP="00000000" w:rsidRDefault="00000000" w:rsidRPr="00000000" w14:paraId="0000008E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Personažų judesiai – be perteklinių garsų.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a05o1tfo3au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 TECHNINĖ INTEGRACIJA (DEV)</w:t>
      </w:r>
    </w:p>
    <w:p w:rsidR="00000000" w:rsidDel="00000000" w:rsidP="00000000" w:rsidRDefault="00000000" w:rsidRPr="00000000" w14:paraId="00000091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Audio sistema:</w:t>
      </w:r>
    </w:p>
    <w:p w:rsidR="00000000" w:rsidDel="00000000" w:rsidP="00000000" w:rsidRDefault="00000000" w:rsidRPr="00000000" w14:paraId="00000092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event-driven,</w:t>
      </w:r>
    </w:p>
    <w:p w:rsidR="00000000" w:rsidDel="00000000" w:rsidP="00000000" w:rsidRDefault="00000000" w:rsidRPr="00000000" w14:paraId="00000093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valdoma per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UX_STATE_ID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9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Pvz: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OnEnterState(UX_10_PORRIDGE_BASE_SELECT)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→ Play(MUSIC_WINTER)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3D audio naudojamas tik ten, kur prasminga.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jc6941yt7v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10. AUDIO APIMTIES SANTRAUKA</w:t>
      </w:r>
    </w:p>
    <w:p w:rsidR="00000000" w:rsidDel="00000000" w:rsidP="00000000" w:rsidRDefault="00000000" w:rsidRPr="00000000" w14:paraId="0000009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~5 muzikos takeliai,</w:t>
      </w:r>
    </w:p>
    <w:p w:rsidR="00000000" w:rsidDel="00000000" w:rsidP="00000000" w:rsidRDefault="00000000" w:rsidRPr="00000000" w14:paraId="0000009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~25–30 SFX,</w:t>
      </w:r>
    </w:p>
    <w:p w:rsidR="00000000" w:rsidDel="00000000" w:rsidP="00000000" w:rsidRDefault="00000000" w:rsidRPr="00000000" w14:paraId="0000009D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 ambience rinkiniai.</w:t>
      </w:r>
    </w:p>
    <w:p w:rsidR="00000000" w:rsidDel="00000000" w:rsidP="00000000" w:rsidRDefault="00000000" w:rsidRPr="00000000" w14:paraId="0000009E">
      <w:pPr>
        <w:rPr>
          <w:b w:val="1"/>
          <w:bCs w:val="1"/>
          <w:sz w:val="34"/>
          <w:szCs w:val="3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AUDIO DESIGN DOCUMENT – FINAL v1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br w:type="textWrapping"/>
        <w:t xml:space="preserve">✔ production-ready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